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14DEA" w14:textId="77777777" w:rsidR="00DA1881" w:rsidRPr="00DA1881" w:rsidRDefault="00DA1881" w:rsidP="00DA188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I. Hatósági tevékenység átfogó megnevezése:</w:t>
      </w: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 Szociális pénzbeli ellátás</w:t>
      </w:r>
    </w:p>
    <w:p w14:paraId="73C70749" w14:textId="77777777" w:rsidR="00DA1881" w:rsidRPr="00DA1881" w:rsidRDefault="00DA1881" w:rsidP="00DA188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II. Konkrét megnevezése:</w:t>
      </w: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 Adósságcsökkentési támogatás</w:t>
      </w:r>
    </w:p>
    <w:p w14:paraId="356F7055" w14:textId="77777777" w:rsidR="00DA1881" w:rsidRPr="00DA1881" w:rsidRDefault="00DA1881" w:rsidP="00DA1881">
      <w:pPr>
        <w:shd w:val="clear" w:color="auto" w:fill="FFFFFF"/>
        <w:spacing w:after="446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1. Vonatkozó jogszabályok:</w:t>
      </w:r>
    </w:p>
    <w:p w14:paraId="0F354D9D" w14:textId="77777777" w:rsidR="00DA1881" w:rsidRPr="00DA1881" w:rsidRDefault="00DA1881" w:rsidP="00DA1881">
      <w:pPr>
        <w:numPr>
          <w:ilvl w:val="0"/>
          <w:numId w:val="1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 szociális igazgatásról és szociális ellátásokról szóló 1993. évi III. törvény,</w:t>
      </w:r>
    </w:p>
    <w:p w14:paraId="0AEF469F" w14:textId="77777777" w:rsidR="00DA1881" w:rsidRPr="00DA1881" w:rsidRDefault="00DA1881" w:rsidP="00DA1881">
      <w:pPr>
        <w:numPr>
          <w:ilvl w:val="0"/>
          <w:numId w:val="1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Az 1 és 2 forintos címletű érmék bevonása következtében szükséges kerekítés szabályairól a társadalombiztosítási és szociális ellátások megállapítása során, továbbá a társadalombiztosítási nyugellátásról szóló 1997. évi LXXXI. törvény módosításáról szóló 2008. évi IV. törvény,</w:t>
      </w:r>
    </w:p>
    <w:p w14:paraId="1874F949" w14:textId="77777777" w:rsidR="00DA1881" w:rsidRPr="00DA1881" w:rsidRDefault="00DA1881" w:rsidP="00DA1881">
      <w:pPr>
        <w:numPr>
          <w:ilvl w:val="0"/>
          <w:numId w:val="1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Az általános közigazgatási rendtartásról szóló 2016. évi CL. törvény (</w:t>
      </w:r>
      <w:proofErr w:type="spellStart"/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Ákr</w:t>
      </w:r>
      <w:proofErr w:type="spellEnd"/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.)</w:t>
      </w:r>
    </w:p>
    <w:p w14:paraId="5A8C2FD9" w14:textId="77777777" w:rsidR="00DA1881" w:rsidRPr="00DA1881" w:rsidRDefault="00DA1881" w:rsidP="00DA1881">
      <w:pPr>
        <w:numPr>
          <w:ilvl w:val="0"/>
          <w:numId w:val="1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 pénzbeli és természetbeni szociális ellátások igénylésének és megállapításának, valamint folyósításának részletes szabályairól szóló 63/2006. (III. 27.) Korm. rendelet</w:t>
      </w:r>
    </w:p>
    <w:p w14:paraId="4F1478DD" w14:textId="77777777" w:rsidR="00DA1881" w:rsidRPr="00DA1881" w:rsidRDefault="00DA1881" w:rsidP="00DA1881">
      <w:pPr>
        <w:numPr>
          <w:ilvl w:val="0"/>
          <w:numId w:val="1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Zugló szociális és gyermekvédelmi pénzbeli, természetbeni támogatásainak és szociális ellátásainak szabályairól szóló Budapest Főváros XIV. Kerület Zugló Önkormányzat Képviselő-testületének a 7/2015. (II. 27.) önkormányzati rendelet (</w:t>
      </w:r>
      <w:proofErr w:type="spellStart"/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Ör</w:t>
      </w:r>
      <w:proofErr w:type="spellEnd"/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.)</w:t>
      </w:r>
    </w:p>
    <w:p w14:paraId="5F6D98BD" w14:textId="77777777" w:rsidR="00DA1881" w:rsidRPr="00DA1881" w:rsidRDefault="00DA1881" w:rsidP="00DA1881">
      <w:pPr>
        <w:shd w:val="clear" w:color="auto" w:fill="FFFFFF"/>
        <w:spacing w:after="446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2. Tevékenység engedély kiadás feltétele</w:t>
      </w:r>
    </w:p>
    <w:p w14:paraId="0A897E6E" w14:textId="77777777" w:rsidR="00DA1881" w:rsidRPr="00DA1881" w:rsidRDefault="00DA1881" w:rsidP="00DA1881">
      <w:pPr>
        <w:numPr>
          <w:ilvl w:val="0"/>
          <w:numId w:val="2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meghatározott adósságok (villany, gáz, közös-költség, távhő-díj) esetében fennálló tartozása legalább kéthavi,</w:t>
      </w:r>
    </w:p>
    <w:p w14:paraId="57C3E76D" w14:textId="77777777" w:rsidR="00DA1881" w:rsidRPr="00DA1881" w:rsidRDefault="00DA1881" w:rsidP="00DA1881">
      <w:pPr>
        <w:numPr>
          <w:ilvl w:val="0"/>
          <w:numId w:val="2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 közüzemi díjtartozása miatt a szolgáltatást kikapcsolták, vagy értesítést kapott a szolgáltatótól a kikapcsolásról,</w:t>
      </w:r>
    </w:p>
    <w:p w14:paraId="1192138C" w14:textId="77777777" w:rsidR="00DA1881" w:rsidRPr="00DA1881" w:rsidRDefault="00DA1881" w:rsidP="00DA1881">
      <w:pPr>
        <w:numPr>
          <w:ilvl w:val="0"/>
          <w:numId w:val="2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aki a kerületben elismert minimális lakásnagyságot és minőséget meg nem haladó lakásban lakik</w:t>
      </w: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br/>
        <w:t>a) 1-2 személy esetén 60 nm</w:t>
      </w: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br/>
        <w:t>b) 3 személy esetén 70 nm</w:t>
      </w: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br/>
        <w:t>c) 4 személy esetén 80 nm</w:t>
      </w: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br/>
        <w:t>d) minden további személy esetén + 5 nm,</w:t>
      </w:r>
    </w:p>
    <w:p w14:paraId="2C049842" w14:textId="77777777" w:rsidR="00DA1881" w:rsidRPr="00DA1881" w:rsidRDefault="00DA1881" w:rsidP="00DA1881">
      <w:pPr>
        <w:numPr>
          <w:ilvl w:val="0"/>
          <w:numId w:val="2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 xml:space="preserve">a család tagjainak egyike sem rendelkezik az </w:t>
      </w:r>
      <w:proofErr w:type="spellStart"/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Ör</w:t>
      </w:r>
      <w:proofErr w:type="spellEnd"/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. 3. § (1) bekezdés e) pontja szerinti vagyonnal, – kérelmező Budapest XIV. kerületi bejelentett lakcímmel rendelkezik</w:t>
      </w:r>
    </w:p>
    <w:p w14:paraId="4751F0DF" w14:textId="77777777" w:rsidR="00DA1881" w:rsidRPr="00DA1881" w:rsidRDefault="00DA1881" w:rsidP="00DA1881">
      <w:pPr>
        <w:numPr>
          <w:ilvl w:val="0"/>
          <w:numId w:val="2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vállalja az adósságból fakadó fizetési kötelezettség és az önkormányzat által megállapított adósságcsökkentési támogatás különbözetének (önrész) megfizetését,</w:t>
      </w:r>
    </w:p>
    <w:p w14:paraId="2D926D22" w14:textId="77777777" w:rsidR="00DA1881" w:rsidRPr="00DA1881" w:rsidRDefault="00DA1881" w:rsidP="00DA1881">
      <w:pPr>
        <w:numPr>
          <w:ilvl w:val="0"/>
          <w:numId w:val="2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vállalja az adósságkezelési tanácsadáson való részvételt (együttműködési megállapodást köt),</w:t>
      </w:r>
    </w:p>
    <w:p w14:paraId="65718E30" w14:textId="77777777" w:rsidR="00DA1881" w:rsidRPr="00DA1881" w:rsidRDefault="00DA1881" w:rsidP="00DA1881">
      <w:pPr>
        <w:numPr>
          <w:ilvl w:val="0"/>
          <w:numId w:val="2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együttműködik a Zuglói Család- és Gyermekjóléti Központtal,</w:t>
      </w:r>
    </w:p>
    <w:p w14:paraId="5068A34D" w14:textId="77777777" w:rsidR="00DA1881" w:rsidRPr="00DA1881" w:rsidRDefault="00DA1881" w:rsidP="00DA1881">
      <w:pPr>
        <w:numPr>
          <w:ilvl w:val="0"/>
          <w:numId w:val="2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az általa lakott ingatlan tulajdonosa, bérlője, haszonélvezője, hatályos albérleti szerződéssel rendelkező albérlője, a lakásban bejelentett lakcímmel rendelkezik, illetve életvitelszerűen ott lakik,</w:t>
      </w:r>
    </w:p>
    <w:p w14:paraId="594D8EF9" w14:textId="77777777" w:rsidR="00DA1881" w:rsidRPr="00DA1881" w:rsidRDefault="00DA1881" w:rsidP="00DA1881">
      <w:pPr>
        <w:numPr>
          <w:ilvl w:val="0"/>
          <w:numId w:val="2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aki jogcímnélküli lakó, de bérleti jogviszonya a bérleti díj meg nem fizetése miatt szűnt meg vagy szűnne meg,</w:t>
      </w:r>
    </w:p>
    <w:p w14:paraId="0F72C3AC" w14:textId="77777777" w:rsidR="00DA1881" w:rsidRPr="00DA1881" w:rsidRDefault="00DA1881" w:rsidP="00DA1881">
      <w:pPr>
        <w:numPr>
          <w:ilvl w:val="0"/>
          <w:numId w:val="2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 háztartásában az egyenlő értékű (az ekvivalens) jövedelem nem haladja meg a 120 000 Ft-ot.</w:t>
      </w:r>
    </w:p>
    <w:p w14:paraId="40C94F76" w14:textId="77777777" w:rsidR="00DA1881" w:rsidRPr="00DA1881" w:rsidRDefault="00DA1881" w:rsidP="00DA1881">
      <w:pPr>
        <w:shd w:val="clear" w:color="auto" w:fill="FFFFFF"/>
        <w:spacing w:after="446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3. Kérelem benyújtás módja:</w:t>
      </w:r>
    </w:p>
    <w:p w14:paraId="05FA41A1" w14:textId="77777777" w:rsidR="00DA1881" w:rsidRPr="00DA1881" w:rsidRDefault="00DA1881" w:rsidP="00DA1881">
      <w:pPr>
        <w:numPr>
          <w:ilvl w:val="0"/>
          <w:numId w:val="3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Papír alapon (</w:t>
      </w:r>
      <w:proofErr w:type="spellStart"/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Ör</w:t>
      </w:r>
      <w:proofErr w:type="spellEnd"/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. 5. mellékletét képező formanyomtatványon)</w:t>
      </w:r>
    </w:p>
    <w:p w14:paraId="6CB47635" w14:textId="77777777" w:rsidR="00DA1881" w:rsidRPr="00DA1881" w:rsidRDefault="00DA1881" w:rsidP="00DA1881">
      <w:pPr>
        <w:numPr>
          <w:ilvl w:val="0"/>
          <w:numId w:val="3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Zuglói Család- és Gyermekjóléti Központnál 1144 Budapest, Füredi park 6. (A Zuglói Család- és Gyermekjóléti Központ 15 napon belül továbbítja a Polgármester felé a kérelmet a mellékletekkel és a javaslattal együtt).</w:t>
      </w:r>
    </w:p>
    <w:p w14:paraId="6227BC59" w14:textId="77777777" w:rsidR="00DA1881" w:rsidRPr="00DA1881" w:rsidRDefault="00DA1881" w:rsidP="00DA188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III. Kérelem tartalma tételesen</w:t>
      </w:r>
    </w:p>
    <w:p w14:paraId="29718E28" w14:textId="77777777" w:rsidR="00DA1881" w:rsidRPr="00DA1881" w:rsidRDefault="00DA1881" w:rsidP="00DA1881">
      <w:pPr>
        <w:numPr>
          <w:ilvl w:val="0"/>
          <w:numId w:val="4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kérelmezővel közös háztartásban lakó személyek természetes személyazonosító adatai,</w:t>
      </w:r>
    </w:p>
    <w:p w14:paraId="0467569F" w14:textId="77777777" w:rsidR="00DA1881" w:rsidRPr="00DA1881" w:rsidRDefault="00DA1881" w:rsidP="00DA1881">
      <w:pPr>
        <w:numPr>
          <w:ilvl w:val="0"/>
          <w:numId w:val="4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TAJ szám</w:t>
      </w:r>
    </w:p>
    <w:p w14:paraId="0B72CD2F" w14:textId="77777777" w:rsidR="00DA1881" w:rsidRPr="00DA1881" w:rsidRDefault="00DA1881" w:rsidP="00DA1881">
      <w:pPr>
        <w:numPr>
          <w:ilvl w:val="0"/>
          <w:numId w:val="4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nyilatkozat az életvitelszerű tartózkodásról,</w:t>
      </w:r>
    </w:p>
    <w:p w14:paraId="4E36391F" w14:textId="77777777" w:rsidR="00DA1881" w:rsidRPr="00DA1881" w:rsidRDefault="00DA1881" w:rsidP="00DA1881">
      <w:pPr>
        <w:numPr>
          <w:ilvl w:val="0"/>
          <w:numId w:val="4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jövedelmi adatok,</w:t>
      </w:r>
    </w:p>
    <w:p w14:paraId="113A4B2F" w14:textId="77777777" w:rsidR="00DA1881" w:rsidRPr="00DA1881" w:rsidRDefault="00DA1881" w:rsidP="00DA1881">
      <w:pPr>
        <w:numPr>
          <w:ilvl w:val="0"/>
          <w:numId w:val="4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nyilatkozatokat,</w:t>
      </w:r>
    </w:p>
    <w:p w14:paraId="0462F34A" w14:textId="77777777" w:rsidR="00DA1881" w:rsidRPr="00DA1881" w:rsidRDefault="00DA1881" w:rsidP="00DA1881">
      <w:pPr>
        <w:numPr>
          <w:ilvl w:val="0"/>
          <w:numId w:val="4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vagyon nyilatkozat</w:t>
      </w:r>
    </w:p>
    <w:p w14:paraId="631C0D9C" w14:textId="77777777" w:rsidR="00DA1881" w:rsidRPr="00DA1881" w:rsidRDefault="00DA1881" w:rsidP="00DA188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IV. Csatolandó mellékletek:</w:t>
      </w:r>
    </w:p>
    <w:p w14:paraId="46430E8F" w14:textId="77777777" w:rsidR="00DA1881" w:rsidRPr="00DA1881" w:rsidRDefault="00DA1881" w:rsidP="00DA1881">
      <w:pPr>
        <w:numPr>
          <w:ilvl w:val="0"/>
          <w:numId w:val="5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lastRenderedPageBreak/>
        <w:t>Az adósságkezelési tanácsadást folytató szervezettől (Zuglói Család- és Gyermekjóléti Központ) származó, a kérelmező kapcsolatfelvételéről és együttműködéséről szóló elvi megállapodást, valamint az adósságcsökkentésre vonatkozó részletes egyéni terv,</w:t>
      </w:r>
    </w:p>
    <w:p w14:paraId="15926B94" w14:textId="77777777" w:rsidR="00DA1881" w:rsidRPr="00DA1881" w:rsidRDefault="00DA1881" w:rsidP="00DA1881">
      <w:pPr>
        <w:numPr>
          <w:ilvl w:val="0"/>
          <w:numId w:val="5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 teljes adósság állománynak, valamint adósságkezelési támogatás körébe vont tartozások összegéről, keletkezésének időszakáról szóló igazolás, kimutatás,</w:t>
      </w:r>
    </w:p>
    <w:p w14:paraId="2D35C843" w14:textId="77777777" w:rsidR="00DA1881" w:rsidRPr="00DA1881" w:rsidRDefault="00DA1881" w:rsidP="00DA1881">
      <w:pPr>
        <w:numPr>
          <w:ilvl w:val="0"/>
          <w:numId w:val="5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 hátralék keletkezésének okáról szóló okirati igazolás, illetve nyilatkozat,</w:t>
      </w:r>
    </w:p>
    <w:p w14:paraId="03506E5D" w14:textId="77777777" w:rsidR="00DA1881" w:rsidRPr="00DA1881" w:rsidRDefault="00DA1881" w:rsidP="00DA1881">
      <w:pPr>
        <w:numPr>
          <w:ilvl w:val="0"/>
          <w:numId w:val="5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saját és a közös háztartásban élők, a kérelem benyújtását megelőző hónap nettó jövedelemének igazolása, vagy</w:t>
      </w:r>
    </w:p>
    <w:p w14:paraId="3FA685DB" w14:textId="77777777" w:rsidR="00DA1881" w:rsidRPr="00DA1881" w:rsidRDefault="00DA1881" w:rsidP="00DA1881">
      <w:pPr>
        <w:numPr>
          <w:ilvl w:val="0"/>
          <w:numId w:val="5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munkanélküli személy esetén a Kormányhivatal foglalkoztatási osztálya által kiállított irat (hatósági bizonyítvány, határozat), amely az érvényes státuszát igazolja, vagy</w:t>
      </w:r>
    </w:p>
    <w:p w14:paraId="7269F282" w14:textId="77777777" w:rsidR="00DA1881" w:rsidRPr="00DA1881" w:rsidRDefault="00DA1881" w:rsidP="00DA1881">
      <w:pPr>
        <w:numPr>
          <w:ilvl w:val="0"/>
          <w:numId w:val="5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nyugdíjas esetében a Nyugdíjfolyósító szervtől kapott éves összesítőt és a kérelem benyújtását megelőző havi nyugdíjszelvény,</w:t>
      </w:r>
    </w:p>
    <w:p w14:paraId="65894ECC" w14:textId="77777777" w:rsidR="00DA1881" w:rsidRPr="00DA1881" w:rsidRDefault="00DA1881" w:rsidP="00DA1881">
      <w:pPr>
        <w:numPr>
          <w:ilvl w:val="0"/>
          <w:numId w:val="5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tartásdíj hitelt érdemlő igazolása,</w:t>
      </w:r>
    </w:p>
    <w:p w14:paraId="5FA0E5C3" w14:textId="77777777" w:rsidR="00DA1881" w:rsidRPr="00DA1881" w:rsidRDefault="00DA1881" w:rsidP="00DA1881">
      <w:pPr>
        <w:numPr>
          <w:ilvl w:val="0"/>
          <w:numId w:val="5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iskolalátogatási igazolást 16 éves felüli gyermek esetében,</w:t>
      </w:r>
    </w:p>
    <w:p w14:paraId="3A9B5B22" w14:textId="77777777" w:rsidR="00DA1881" w:rsidRPr="00DA1881" w:rsidRDefault="00DA1881" w:rsidP="00DA1881">
      <w:pPr>
        <w:numPr>
          <w:ilvl w:val="0"/>
          <w:numId w:val="5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 saját és az együtt lakók vagyonnyilatkozata,</w:t>
      </w:r>
    </w:p>
    <w:p w14:paraId="7503F367" w14:textId="77777777" w:rsidR="00DA1881" w:rsidRPr="00DA1881" w:rsidRDefault="00DA1881" w:rsidP="00DA1881">
      <w:pPr>
        <w:numPr>
          <w:ilvl w:val="0"/>
          <w:numId w:val="5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 lakás használatával kapcsolatos jogviszony igazolásának másolata.</w:t>
      </w:r>
    </w:p>
    <w:p w14:paraId="339D9E45" w14:textId="77777777" w:rsidR="00DA1881" w:rsidRPr="00DA1881" w:rsidRDefault="00DA1881" w:rsidP="00DA188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V. Engedélyezési eljárás, jogkövetkezmények, jogorvoslat:</w:t>
      </w:r>
    </w:p>
    <w:p w14:paraId="40CD8D9D" w14:textId="77777777" w:rsidR="00DA1881" w:rsidRPr="00DA1881" w:rsidRDefault="00DA1881" w:rsidP="00DA1881">
      <w:pPr>
        <w:numPr>
          <w:ilvl w:val="0"/>
          <w:numId w:val="6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hatáskör gyakorlója: Képviselő-testület</w:t>
      </w:r>
    </w:p>
    <w:p w14:paraId="28BEA3FE" w14:textId="77777777" w:rsidR="00DA1881" w:rsidRPr="00DA1881" w:rsidRDefault="00DA1881" w:rsidP="00DA1881">
      <w:pPr>
        <w:numPr>
          <w:ilvl w:val="0"/>
          <w:numId w:val="6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tényleges eljáró szerv: polgármester</w:t>
      </w:r>
    </w:p>
    <w:p w14:paraId="34A60697" w14:textId="77777777" w:rsidR="00DA1881" w:rsidRPr="00DA1881" w:rsidRDefault="00DA1881" w:rsidP="00DA1881">
      <w:pPr>
        <w:numPr>
          <w:ilvl w:val="0"/>
          <w:numId w:val="6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eljáró szerven belül: Szociális Osztály</w:t>
      </w:r>
    </w:p>
    <w:p w14:paraId="605794FD" w14:textId="77777777" w:rsidR="00DA1881" w:rsidRPr="00DA1881" w:rsidRDefault="00DA1881" w:rsidP="00DA1881">
      <w:pPr>
        <w:numPr>
          <w:ilvl w:val="0"/>
          <w:numId w:val="6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Ügyintézési határidő:</w:t>
      </w:r>
    </w:p>
    <w:p w14:paraId="1AFB885A" w14:textId="77777777" w:rsidR="00DA1881" w:rsidRPr="00DA1881" w:rsidRDefault="00DA1881" w:rsidP="00DA1881">
      <w:pPr>
        <w:numPr>
          <w:ilvl w:val="1"/>
          <w:numId w:val="6"/>
        </w:numPr>
        <w:shd w:val="clear" w:color="auto" w:fill="FFFFFF"/>
        <w:spacing w:after="0" w:line="240" w:lineRule="auto"/>
        <w:ind w:left="270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sommás eljárás esetén 8 nap,</w:t>
      </w:r>
    </w:p>
    <w:p w14:paraId="3EAAA163" w14:textId="77777777" w:rsidR="00DA1881" w:rsidRPr="00DA1881" w:rsidRDefault="00DA1881" w:rsidP="00DA1881">
      <w:pPr>
        <w:numPr>
          <w:ilvl w:val="1"/>
          <w:numId w:val="6"/>
        </w:numPr>
        <w:shd w:val="clear" w:color="auto" w:fill="FFFFFF"/>
        <w:spacing w:after="0" w:line="240" w:lineRule="auto"/>
        <w:ind w:left="270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teljes eljárás esetén: 60 nap</w:t>
      </w:r>
    </w:p>
    <w:p w14:paraId="32FE31C0" w14:textId="77777777" w:rsidR="00DA1881" w:rsidRPr="00DA1881" w:rsidRDefault="00DA1881" w:rsidP="00DA1881">
      <w:pPr>
        <w:numPr>
          <w:ilvl w:val="0"/>
          <w:numId w:val="6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Eljárás hiányos kérelem esetén: hiánypótlás</w:t>
      </w:r>
    </w:p>
    <w:p w14:paraId="5CC763F9" w14:textId="77777777" w:rsidR="00DA1881" w:rsidRPr="00DA1881" w:rsidRDefault="00DA1881" w:rsidP="00DA1881">
      <w:pPr>
        <w:numPr>
          <w:ilvl w:val="0"/>
          <w:numId w:val="6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Döntés formája, tartalma: alakszerű határozat/végzés, adósságcsökkentési támogatásról szóló döntése</w:t>
      </w:r>
    </w:p>
    <w:p w14:paraId="68531D66" w14:textId="77777777" w:rsidR="00DA1881" w:rsidRPr="00DA1881" w:rsidRDefault="00DA1881" w:rsidP="00DA188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VI. Eljárás illetéke, igazgatási szolgáltatási díj:</w:t>
      </w: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 A szociális igazgatási eljárás és az azzal összefüggésben indult közigazgatási per költség- és illetékmentes.</w:t>
      </w:r>
    </w:p>
    <w:p w14:paraId="579BB901" w14:textId="77777777" w:rsidR="00DA1881" w:rsidRPr="00DA1881" w:rsidRDefault="00DA1881" w:rsidP="00DA188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VII. Döntésben foglaltak végrehajtása, ellenőrzése, jogkövetkezmények</w:t>
      </w:r>
    </w:p>
    <w:p w14:paraId="0C154B3C" w14:textId="77777777" w:rsidR="00DA1881" w:rsidRPr="00DA1881" w:rsidRDefault="00DA1881" w:rsidP="00DA1881">
      <w:pPr>
        <w:numPr>
          <w:ilvl w:val="0"/>
          <w:numId w:val="7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 határozatban megállapított pénzbeli támogatások kifizetése folyósítási listán</w:t>
      </w: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br/>
        <w:t>keresztül a szolgáltatók felé</w:t>
      </w:r>
    </w:p>
    <w:p w14:paraId="27F3F78B" w14:textId="77777777" w:rsidR="00DA1881" w:rsidRPr="00DA1881" w:rsidRDefault="00DA1881" w:rsidP="00DA1881">
      <w:pPr>
        <w:numPr>
          <w:ilvl w:val="0"/>
          <w:numId w:val="7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helyszíni szemle (környezettanulmány készítés),</w:t>
      </w:r>
    </w:p>
    <w:p w14:paraId="556C528E" w14:textId="77777777" w:rsidR="00DA1881" w:rsidRPr="00DA1881" w:rsidRDefault="00DA1881" w:rsidP="00DA1881">
      <w:pPr>
        <w:numPr>
          <w:ilvl w:val="0"/>
          <w:numId w:val="7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proofErr w:type="spellStart"/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Ör</w:t>
      </w:r>
      <w:proofErr w:type="spellEnd"/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 xml:space="preserve">.-ben meghatározott feltételek hiányában vagy a jogszabályok megsértésével nyújtott szociális ellátást meg kell szüntetni, továbbá az ellátást jogosulatlanul és rosszhiszeműen </w:t>
      </w:r>
      <w:proofErr w:type="spellStart"/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igénybevevőt</w:t>
      </w:r>
      <w:proofErr w:type="spellEnd"/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 xml:space="preserve"> kötelezni kell: – pénzbeli ellátás visszafizetésére,</w:t>
      </w: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br/>
        <w:t>jogkövetkezmény: Az adósságcsökkentési támogatás folyósítását az eljáró hatóság hivatalból 3 hónap időtartamra felfüggeszti, ha a jogosult</w:t>
      </w: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br/>
        <w:t>a) a második figyelmeztetés ellenére sem veszi igénye az adósságkezelési tanácsadást,</w:t>
      </w: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br/>
        <w:t>b) az általa vállalt adósságtörlesztéssel 3 havi részletet elérő késedelembe esik, vagy</w:t>
      </w: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br/>
        <w:t>c) a lakásfenntartási kiadásokkal kapcsolatos fizetési kötelezettségének 3 hónapon keresztül nem tesz eleget.</w:t>
      </w:r>
      <w:r w:rsidRPr="00DA1881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br/>
        <w:t>Ha az előzőekben foglalt időtartam alatt a jogosult a részletfizetési kötelezettségét nem rendezi és a folyó havi kiadásokat sem fizeti meg, a hatóság az ellátást megszünteti.</w:t>
      </w:r>
    </w:p>
    <w:p w14:paraId="37A8013B" w14:textId="77777777" w:rsidR="00DA1881" w:rsidRPr="00DA1881" w:rsidRDefault="00DA1881" w:rsidP="00DA188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VIII. Döntés elleni jogorvoslat rendje, előírásai:</w:t>
      </w:r>
    </w:p>
    <w:p w14:paraId="434400A3" w14:textId="77777777" w:rsidR="00DA1881" w:rsidRPr="00DA1881" w:rsidRDefault="00DA1881" w:rsidP="00DA188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a) A polgármester döntése ellen a kézhezvételtől számított 15 napon belül fellebbezést lehet benyújtani.</w:t>
      </w: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br/>
        <w:t>A fellebbezést – az annak elbírálására jogosult – Budapest Főváros XIV. Kerület Zugló Önkormányzata Képviselő-testületéhez kell címezni. A fellebbezést az elsőfokú hatósághoz – természetes személy ügyfél esetén – Budapest Főváros XIV. Kerület Zuglói Polgármesteri Hivatal Ügyfélszolgálati Osztályán (1145 Budapest, Bácskai u. 53.) személyesen vagy meghatalmazott útján vagy postai úton a Hivatal címére (Budapest Főváros XIV. kerület Zuglói Polgármesteri Hivatal 1145 Budapest, Pétervárad u. 2.), illetve elektronikus úton az e-Papír szolgáltatás (</w:t>
      </w:r>
      <w:hyperlink r:id="rId5" w:tgtFrame="_blank" w:history="1">
        <w:r w:rsidRPr="00DA1881">
          <w:rPr>
            <w:rFonts w:ascii="inherit" w:eastAsia="Times New Roman" w:hAnsi="inherit" w:cs="Open Sans"/>
            <w:b/>
            <w:bCs/>
            <w:color w:val="339933"/>
            <w:kern w:val="0"/>
            <w:sz w:val="20"/>
            <w:szCs w:val="20"/>
            <w:bdr w:val="none" w:sz="0" w:space="0" w:color="auto" w:frame="1"/>
            <w:lang w:eastAsia="hu-HU"/>
            <w14:ligatures w14:val="none"/>
          </w:rPr>
          <w:t>https://epapir.gov.hu</w:t>
        </w:r>
      </w:hyperlink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) igénybevételével nyújtható be.</w:t>
      </w:r>
    </w:p>
    <w:p w14:paraId="22D93CA4" w14:textId="77777777" w:rsidR="00DA1881" w:rsidRPr="00DA1881" w:rsidRDefault="00DA1881" w:rsidP="00DA188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 xml:space="preserve">A jogi képviselővel eljáró fél, valamint a belföldi székhellyel rendelkező gazdálkodó szervezet elektronikus úton köteles benyújtani a fellebbezést a https://epapir.gov.hu szolgáltatás használatával az elsőfokú hatóságnál. A fellebbezéshez csatolt dokumentumokat az Azonosításra Visszavezetett Dokumentumhitelesítés (AVDH) szolgáltatással hitelesíthetik </w:t>
      </w: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lastRenderedPageBreak/>
        <w:t>(</w:t>
      </w:r>
      <w:r w:rsidRPr="00DA1881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https://niszavdh.gov.hu</w:t>
      </w: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).</w:t>
      </w: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br/>
      </w:r>
      <w:r w:rsidRPr="00DA1881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Az elsőfokú hatóság KRID száma: 503296915.</w:t>
      </w:r>
    </w:p>
    <w:p w14:paraId="02F827BD" w14:textId="77777777" w:rsidR="00DA1881" w:rsidRPr="00DA1881" w:rsidRDefault="00DA1881" w:rsidP="00DA1881">
      <w:pPr>
        <w:shd w:val="clear" w:color="auto" w:fill="FFFFFF"/>
        <w:spacing w:after="446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 xml:space="preserve">Fellebbezni csak a megtámadott döntésre vonatkozóan, </w:t>
      </w:r>
      <w:proofErr w:type="spellStart"/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tartalmilag</w:t>
      </w:r>
      <w:proofErr w:type="spellEnd"/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 xml:space="preserve"> azzal közvetlenül összefüggő okból, illetve csak a döntésből közvetlenül adódó jog- vagy érdeksérelemre hivatkozva lehet. A fellebbezést indokolni kell, és abban csak olyan új tényre lehet hivatkozni, amelyről az elsőfokú eljárásban az ügyfélnek nem volt tudomása, vagy arra önhibáján kívül eső ok miatt nem hivatkozott.</w:t>
      </w:r>
    </w:p>
    <w:p w14:paraId="05192E11" w14:textId="77777777" w:rsidR="00DA1881" w:rsidRPr="00DA1881" w:rsidRDefault="00DA1881" w:rsidP="00DA1881">
      <w:pPr>
        <w:shd w:val="clear" w:color="auto" w:fill="FFFFFF"/>
        <w:spacing w:after="446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b) Bírósági felülvizsgálat: A Képviselő-testület határozata ellen fellebbezésnek helye nincs. A határozattal szemben a Fővárosi Közigazgatási és Munkaügyi Bírósághoz kereset nyújtható be a határozat közlésétől számított 30 napon belül. A keresetlevélnek tartalmaznia kell a közigazgatási tevékenységgel okozott jogsérelmet. A keresetlevelet Budapest Főváros XIV. Kerület Zuglói Polgármesteri Hivatalnál (ügyfélszolgálat) – az elsőfokú közigazgatási döntést hozó szervnél – lehet benyújtani.</w:t>
      </w:r>
    </w:p>
    <w:p w14:paraId="320902B1" w14:textId="77777777" w:rsidR="00DA1881" w:rsidRPr="00DA1881" w:rsidRDefault="00DA1881" w:rsidP="00DA188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IX. Költségmentesség engedélyezése: </w:t>
      </w: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–</w:t>
      </w:r>
    </w:p>
    <w:p w14:paraId="1EB919D5" w14:textId="77777777" w:rsidR="00DA1881" w:rsidRPr="00DA1881" w:rsidRDefault="00DA1881" w:rsidP="00DA188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X. További információk</w:t>
      </w: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br/>
        <w:t>Telefon: 06 1 872 9139</w:t>
      </w:r>
    </w:p>
    <w:p w14:paraId="3E20CD4B" w14:textId="77777777" w:rsidR="00DA1881" w:rsidRPr="00DA1881" w:rsidRDefault="00DA1881" w:rsidP="00DA1881">
      <w:pPr>
        <w:shd w:val="clear" w:color="auto" w:fill="FFFFFF"/>
        <w:spacing w:after="446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Ügyfélfogadás: 1145 Budapest, Pétervárad u. 2. 1145 Budapest, Bácskai utca 53.</w:t>
      </w:r>
    </w:p>
    <w:p w14:paraId="0B708E54" w14:textId="77777777" w:rsidR="00DA1881" w:rsidRPr="00DA1881" w:rsidRDefault="00DA1881" w:rsidP="00DA1881">
      <w:pPr>
        <w:shd w:val="clear" w:color="auto" w:fill="FFFFFF"/>
        <w:spacing w:after="446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Ügyfélfogadás ideje:</w:t>
      </w: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br/>
        <w:t>Hétfő: 12.30-18.00</w:t>
      </w: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br/>
        <w:t>Szerda: 8.15-12.00 és 12.30-16.30</w:t>
      </w:r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br/>
      </w:r>
      <w:proofErr w:type="gramStart"/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Péntek</w:t>
      </w:r>
      <w:proofErr w:type="gramEnd"/>
      <w:r w:rsidRPr="00DA1881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: 8.15-11.30</w:t>
      </w:r>
    </w:p>
    <w:p w14:paraId="7810E0AA" w14:textId="77777777" w:rsidR="00DA1881" w:rsidRPr="00DA1881" w:rsidRDefault="00DA1881" w:rsidP="00DA188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DA1881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Letölthető dokumentumok:</w:t>
      </w:r>
    </w:p>
    <w:p w14:paraId="3A87C3C8" w14:textId="77777777" w:rsidR="00DA1881" w:rsidRPr="00DA1881" w:rsidRDefault="00DA1881" w:rsidP="00DA1881">
      <w:pPr>
        <w:numPr>
          <w:ilvl w:val="0"/>
          <w:numId w:val="8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hyperlink r:id="rId6" w:history="1">
        <w:r w:rsidRPr="00DA1881">
          <w:rPr>
            <w:rFonts w:ascii="inherit" w:eastAsia="Times New Roman" w:hAnsi="inherit" w:cs="Open Sans"/>
            <w:b/>
            <w:bCs/>
            <w:color w:val="339933"/>
            <w:kern w:val="0"/>
            <w:sz w:val="20"/>
            <w:szCs w:val="20"/>
            <w:u w:val="single"/>
            <w:bdr w:val="none" w:sz="0" w:space="0" w:color="auto" w:frame="1"/>
            <w:lang w:eastAsia="hu-HU"/>
            <w14:ligatures w14:val="none"/>
          </w:rPr>
          <w:t>Adósságcsökkentési támogatás iránti kérelem</w:t>
        </w:r>
      </w:hyperlink>
    </w:p>
    <w:p w14:paraId="056EAA66" w14:textId="77777777" w:rsidR="00DA1881" w:rsidRPr="00DA1881" w:rsidRDefault="00DA1881" w:rsidP="00DA1881">
      <w:pPr>
        <w:numPr>
          <w:ilvl w:val="0"/>
          <w:numId w:val="8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hyperlink r:id="rId7" w:history="1">
        <w:r w:rsidRPr="00DA1881">
          <w:rPr>
            <w:rFonts w:ascii="inherit" w:eastAsia="Times New Roman" w:hAnsi="inherit" w:cs="Open Sans"/>
            <w:b/>
            <w:bCs/>
            <w:color w:val="339933"/>
            <w:kern w:val="0"/>
            <w:sz w:val="20"/>
            <w:szCs w:val="20"/>
            <w:u w:val="single"/>
            <w:bdr w:val="none" w:sz="0" w:space="0" w:color="auto" w:frame="1"/>
            <w:lang w:eastAsia="hu-HU"/>
            <w14:ligatures w14:val="none"/>
          </w:rPr>
          <w:t>Vagyonnyilatkozat</w:t>
        </w:r>
      </w:hyperlink>
    </w:p>
    <w:p w14:paraId="3E8FE646" w14:textId="77777777" w:rsidR="00876B9F" w:rsidRDefault="00876B9F"/>
    <w:sectPr w:rsidR="00876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41AFD"/>
    <w:multiLevelType w:val="multilevel"/>
    <w:tmpl w:val="492A21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0E4A90"/>
    <w:multiLevelType w:val="multilevel"/>
    <w:tmpl w:val="94C005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1A559E"/>
    <w:multiLevelType w:val="multilevel"/>
    <w:tmpl w:val="A5D44D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D86604"/>
    <w:multiLevelType w:val="multilevel"/>
    <w:tmpl w:val="C58E4D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AF5623"/>
    <w:multiLevelType w:val="multilevel"/>
    <w:tmpl w:val="A798EF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1844D5"/>
    <w:multiLevelType w:val="multilevel"/>
    <w:tmpl w:val="DC4AC1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A7080D"/>
    <w:multiLevelType w:val="multilevel"/>
    <w:tmpl w:val="3BBC2B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F904A8"/>
    <w:multiLevelType w:val="multilevel"/>
    <w:tmpl w:val="C3B0CE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9167479">
    <w:abstractNumId w:val="7"/>
  </w:num>
  <w:num w:numId="2" w16cid:durableId="29380641">
    <w:abstractNumId w:val="0"/>
  </w:num>
  <w:num w:numId="3" w16cid:durableId="361129708">
    <w:abstractNumId w:val="3"/>
  </w:num>
  <w:num w:numId="4" w16cid:durableId="927083485">
    <w:abstractNumId w:val="2"/>
  </w:num>
  <w:num w:numId="5" w16cid:durableId="1439249692">
    <w:abstractNumId w:val="6"/>
  </w:num>
  <w:num w:numId="6" w16cid:durableId="1212963397">
    <w:abstractNumId w:val="1"/>
  </w:num>
  <w:num w:numId="7" w16cid:durableId="1293822706">
    <w:abstractNumId w:val="5"/>
  </w:num>
  <w:num w:numId="8" w16cid:durableId="1718702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0E"/>
    <w:rsid w:val="00815E0E"/>
    <w:rsid w:val="00876B9F"/>
    <w:rsid w:val="00DA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78590-8AA5-4FC2-8E0F-A6B6C289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A1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DA1881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DA18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9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uglo.hu/wp-content/uploads/2015/03/Vagyonnyilatkozat_szo_19_01_17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uglo.hu/wp-content/uploads/2015/03/Adossagcsokkentesi-tamogatas-kerelem.docx" TargetMode="External"/><Relationship Id="rId5" Type="http://schemas.openxmlformats.org/officeDocument/2006/relationships/hyperlink" Target="https://epapir.gov.h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1051</Words>
  <Characters>7259</Characters>
  <Application>Microsoft Office Word</Application>
  <DocSecurity>0</DocSecurity>
  <Lines>60</Lines>
  <Paragraphs>16</Paragraphs>
  <ScaleCrop>false</ScaleCrop>
  <Company/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Igazgató</dc:creator>
  <cp:keywords/>
  <dc:description/>
  <cp:lastModifiedBy>Igazgató</cp:lastModifiedBy>
  <cp:revision>2</cp:revision>
  <dcterms:created xsi:type="dcterms:W3CDTF">2026-03-12T13:19:00Z</dcterms:created>
  <dcterms:modified xsi:type="dcterms:W3CDTF">2026-03-12T13:19:00Z</dcterms:modified>
</cp:coreProperties>
</file>